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762" w14:textId="77777777" w:rsidR="00500FB3" w:rsidRDefault="006151A3">
      <w:pPr>
        <w:pStyle w:val="BodyText"/>
        <w:rPr>
          <w:rFonts w:ascii="Times New Roman"/>
          <w:sz w:val="20"/>
        </w:rPr>
      </w:pPr>
      <w:r>
        <w:rPr>
          <w:noProof/>
        </w:rPr>
        <w:pict w14:anchorId="5CBED9B9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7" type="#_x0000_t138" style="position:absolute;margin-left:9.25pt;margin-top:-2.7pt;width:315pt;height:59.45pt;z-index:251662336;v-text-anchor:middle" fillcolor="#f99" strokeweight=".26mm">
            <v:fill color2="#ffc" type="gradient"/>
            <v:stroke joinstyle="miter"/>
            <o:extrusion v:ext="view" backdepth="18pt" color="#06c" on="t" viewpoint="-34.72222mm,-34.72mm" viewpointorigin="-.5,0" skewangle="-45" brightness="10000f" lightposition="0,-50000" lightlevel="44000f" lightposition2="0,50000" lightlevel2="24000f"/>
            <v:textpath style="font-family:&quot;Times New Roman&quot;;v-text-kern:t" fitpath="t" string="TOMASH TOURS"/>
          </v:shape>
        </w:pict>
      </w:r>
      <w:r w:rsidR="006246AA">
        <w:rPr>
          <w:noProof/>
        </w:rPr>
        <w:drawing>
          <wp:anchor distT="0" distB="0" distL="0" distR="114935" simplePos="0" relativeHeight="251664384" behindDoc="0" locked="0" layoutInCell="1" allowOverlap="1" wp14:anchorId="20B38785" wp14:editId="2262AFB7">
            <wp:simplePos x="0" y="0"/>
            <wp:positionH relativeFrom="column">
              <wp:posOffset>280035</wp:posOffset>
            </wp:positionH>
            <wp:positionV relativeFrom="paragraph">
              <wp:posOffset>78105</wp:posOffset>
            </wp:positionV>
            <wp:extent cx="1693545" cy="128016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80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30269" w14:textId="77777777" w:rsidR="006246AA" w:rsidRDefault="006246AA" w:rsidP="006246AA"/>
    <w:p w14:paraId="60D06111" w14:textId="77777777" w:rsidR="006246AA" w:rsidRDefault="006246AA" w:rsidP="006246AA">
      <w:pPr>
        <w:tabs>
          <w:tab w:val="left" w:pos="5835"/>
        </w:tabs>
        <w:rPr>
          <w:b/>
        </w:rPr>
      </w:pPr>
    </w:p>
    <w:p w14:paraId="3528AABC" w14:textId="77777777" w:rsidR="006246AA" w:rsidRDefault="006246AA" w:rsidP="006246AA">
      <w:pPr>
        <w:tabs>
          <w:tab w:val="left" w:pos="5835"/>
        </w:tabs>
        <w:rPr>
          <w:b/>
        </w:rPr>
      </w:pPr>
    </w:p>
    <w:p w14:paraId="742AB4CD" w14:textId="77777777" w:rsidR="006246AA" w:rsidRDefault="006246AA" w:rsidP="006246AA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256719C1" w14:textId="25E41C20" w:rsidR="006246AA" w:rsidRPr="006246AA" w:rsidRDefault="00066D83" w:rsidP="006246AA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bookmarkStart w:id="0" w:name="_Hlk157518964"/>
      <w:r>
        <w:rPr>
          <w:rFonts w:ascii="Times New Roman" w:hAnsi="Times New Roman" w:cs="Times New Roman"/>
          <w:sz w:val="24"/>
          <w:szCs w:val="24"/>
        </w:rPr>
        <w:t>Omladinska 77, Kraljevo</w:t>
      </w:r>
      <w:bookmarkEnd w:id="0"/>
      <w:r w:rsidR="006246AA" w:rsidRPr="006246AA">
        <w:rPr>
          <w:rFonts w:ascii="Times New Roman" w:hAnsi="Times New Roman" w:cs="Times New Roman"/>
          <w:sz w:val="24"/>
          <w:szCs w:val="24"/>
        </w:rPr>
        <w:t xml:space="preserve">;  Tel +381 (36) 315-191, Mob: 065 315 19 11,          </w:t>
      </w:r>
    </w:p>
    <w:p w14:paraId="7F53CF8F" w14:textId="77777777" w:rsidR="006246AA" w:rsidRPr="006246AA" w:rsidRDefault="006246AA" w:rsidP="006246AA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 xml:space="preserve">PIB 101986929, Mat.Br. 17437186, Šifra 7911 </w:t>
      </w:r>
      <w:r w:rsidRPr="006246AA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6246AA">
        <w:rPr>
          <w:rFonts w:ascii="Times New Roman" w:hAnsi="Times New Roman" w:cs="Times New Roman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b/>
          <w:bCs/>
          <w:sz w:val="24"/>
          <w:szCs w:val="24"/>
        </w:rPr>
        <w:t xml:space="preserve"> www.tomashtours.co.rs</w:t>
      </w:r>
      <w:r w:rsidRPr="00624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EA7F8" w14:textId="77777777" w:rsidR="002C1439" w:rsidRDefault="006246AA" w:rsidP="006246AA">
      <w:pPr>
        <w:tabs>
          <w:tab w:val="left" w:pos="5835"/>
        </w:tabs>
        <w:rPr>
          <w:rFonts w:ascii="Times New Roman" w:hAnsi="Times New Roman" w:cs="Times New Roman"/>
          <w:b/>
          <w:sz w:val="24"/>
          <w:szCs w:val="24"/>
        </w:rPr>
      </w:pPr>
      <w:r w:rsidRPr="002C1439">
        <w:rPr>
          <w:rFonts w:ascii="Times New Roman" w:hAnsi="Times New Roman" w:cs="Times New Roman"/>
          <w:sz w:val="24"/>
          <w:szCs w:val="24"/>
        </w:rPr>
        <w:t>ORG</w:t>
      </w:r>
      <w:r w:rsidRPr="002C1439">
        <w:rPr>
          <w:rFonts w:ascii="Times New Roman" w:hAnsi="Times New Roman" w:cs="Times New Roman"/>
          <w:sz w:val="24"/>
          <w:szCs w:val="24"/>
          <w:lang w:val="sr-Latn-RS"/>
        </w:rPr>
        <w:t xml:space="preserve">ANIZATOR </w:t>
      </w:r>
      <w:r w:rsidR="001F71AA">
        <w:rPr>
          <w:rFonts w:ascii="Times New Roman" w:hAnsi="Times New Roman" w:cs="Times New Roman"/>
          <w:sz w:val="24"/>
          <w:szCs w:val="24"/>
        </w:rPr>
        <w:t>Licenca A, OTP 2</w:t>
      </w:r>
      <w:r w:rsidR="00776D00">
        <w:rPr>
          <w:rFonts w:ascii="Times New Roman" w:hAnsi="Times New Roman" w:cs="Times New Roman"/>
          <w:sz w:val="24"/>
          <w:szCs w:val="24"/>
        </w:rPr>
        <w:t>4</w:t>
      </w:r>
      <w:r w:rsidR="001F71AA">
        <w:rPr>
          <w:rFonts w:ascii="Times New Roman" w:hAnsi="Times New Roman" w:cs="Times New Roman"/>
          <w:sz w:val="24"/>
          <w:szCs w:val="24"/>
        </w:rPr>
        <w:t>2/2021, od 14.12</w:t>
      </w:r>
      <w:r w:rsidR="00776D00">
        <w:rPr>
          <w:rFonts w:ascii="Times New Roman" w:hAnsi="Times New Roman" w:cs="Times New Roman"/>
          <w:sz w:val="24"/>
          <w:szCs w:val="24"/>
        </w:rPr>
        <w:t>.2021</w:t>
      </w:r>
      <w:r w:rsidR="002C1439" w:rsidRPr="002C1439">
        <w:rPr>
          <w:rFonts w:ascii="Times New Roman" w:hAnsi="Times New Roman" w:cs="Times New Roman"/>
          <w:sz w:val="24"/>
          <w:szCs w:val="24"/>
        </w:rPr>
        <w:t>. godine</w:t>
      </w:r>
    </w:p>
    <w:p w14:paraId="5D8EBB38" w14:textId="77777777" w:rsidR="006246AA" w:rsidRPr="006246AA" w:rsidRDefault="002C1439" w:rsidP="006246AA">
      <w:pPr>
        <w:tabs>
          <w:tab w:val="left" w:pos="5835"/>
        </w:tabs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6246AA" w:rsidRPr="002C1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6AA" w:rsidRPr="006246AA">
        <w:rPr>
          <w:rFonts w:ascii="Times New Roman" w:hAnsi="Times New Roman" w:cs="Times New Roman"/>
          <w:b/>
          <w:sz w:val="24"/>
          <w:szCs w:val="24"/>
        </w:rPr>
        <w:t>teku</w:t>
      </w:r>
      <w:r w:rsidR="006246AA" w:rsidRPr="006246AA">
        <w:rPr>
          <w:rFonts w:ascii="Times New Roman" w:hAnsi="Times New Roman" w:cs="Times New Roman"/>
          <w:b/>
          <w:sz w:val="24"/>
          <w:szCs w:val="24"/>
          <w:lang w:val="sr-Latn-RS"/>
        </w:rPr>
        <w:t>ći račun 155-39766-22</w:t>
      </w:r>
    </w:p>
    <w:p w14:paraId="47B14349" w14:textId="77777777" w:rsidR="00500FB3" w:rsidRPr="006246AA" w:rsidRDefault="00500FB3">
      <w:pPr>
        <w:pStyle w:val="BodyText"/>
        <w:rPr>
          <w:rFonts w:ascii="Times New Roman"/>
          <w:sz w:val="16"/>
          <w:szCs w:val="16"/>
        </w:rPr>
      </w:pPr>
    </w:p>
    <w:p w14:paraId="766F2F98" w14:textId="77777777" w:rsidR="006246AA" w:rsidRPr="006246AA" w:rsidRDefault="006246AA" w:rsidP="006246AA">
      <w:pPr>
        <w:pStyle w:val="BodyText"/>
        <w:jc w:val="center"/>
        <w:rPr>
          <w:rFonts w:ascii="Times New Roman" w:hAnsi="Times New Roman" w:cs="Times New Roman"/>
          <w:b/>
          <w:color w:val="31849B" w:themeColor="accent5" w:themeShade="BF"/>
          <w:sz w:val="16"/>
          <w:szCs w:val="16"/>
        </w:rPr>
      </w:pPr>
    </w:p>
    <w:p w14:paraId="2281BF86" w14:textId="77777777" w:rsidR="006246AA" w:rsidRPr="006246AA" w:rsidRDefault="006246AA" w:rsidP="006246AA">
      <w:pPr>
        <w:pStyle w:val="BodyText"/>
        <w:jc w:val="center"/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</w:pPr>
      <w:r w:rsidRPr="006246AA"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  <w:t>“</w:t>
      </w:r>
      <w:r w:rsidRPr="00CF7027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:u w:val="single"/>
        </w:rPr>
        <w:t>LARA – LUX</w:t>
      </w:r>
      <w:r w:rsidRPr="006246AA"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  <w:t xml:space="preserve">”, ČANJ </w:t>
      </w:r>
    </w:p>
    <w:p w14:paraId="669D4155" w14:textId="77777777" w:rsidR="006246AA" w:rsidRDefault="006246AA">
      <w:pPr>
        <w:pStyle w:val="BodyText"/>
        <w:rPr>
          <w:rFonts w:ascii="Times New Roman"/>
          <w:sz w:val="20"/>
        </w:rPr>
      </w:pPr>
    </w:p>
    <w:p w14:paraId="39E048EC" w14:textId="77777777" w:rsidR="00500FB3" w:rsidRPr="006246AA" w:rsidRDefault="00FA69CD" w:rsidP="006246AA">
      <w:pPr>
        <w:pStyle w:val="BodyText"/>
        <w:spacing w:line="276" w:lineRule="auto"/>
        <w:ind w:left="2574" w:right="54" w:hanging="22"/>
        <w:jc w:val="both"/>
        <w:rPr>
          <w:rFonts w:ascii="Times New Roman" w:hAnsi="Times New Roman" w:cs="Times New Roman"/>
        </w:rPr>
      </w:pPr>
      <w:r w:rsidRPr="006246AA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3EFBD460" wp14:editId="5E0F38FF">
            <wp:simplePos x="0" y="0"/>
            <wp:positionH relativeFrom="page">
              <wp:posOffset>276225</wp:posOffset>
            </wp:positionH>
            <wp:positionV relativeFrom="paragraph">
              <wp:posOffset>45793</wp:posOffset>
            </wp:positionV>
            <wp:extent cx="1400175" cy="127635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6AA">
        <w:rPr>
          <w:rFonts w:ascii="Times New Roman" w:hAnsi="Times New Roman" w:cs="Times New Roman"/>
        </w:rPr>
        <w:t xml:space="preserve">Atraktivno turističko mesto </w:t>
      </w:r>
      <w:r w:rsidRPr="006246AA">
        <w:rPr>
          <w:rFonts w:ascii="Times New Roman" w:hAnsi="Times New Roman" w:cs="Times New Roman"/>
          <w:b/>
        </w:rPr>
        <w:t xml:space="preserve">Čanj, </w:t>
      </w:r>
      <w:r w:rsidRPr="006246AA">
        <w:rPr>
          <w:rFonts w:ascii="Times New Roman" w:hAnsi="Times New Roman" w:cs="Times New Roman"/>
        </w:rPr>
        <w:t>koje se nalazi u uvali između Petrovca i Sutomora, krasi prostrana, peskovitai zlatasta plaža duga 1100m. U neposrednoj blizini, pristupačna samo s mora, nalazi se čuvena Kraljičina plaža koju smatraju biserom Jadrana.</w:t>
      </w:r>
    </w:p>
    <w:p w14:paraId="6C5A66EA" w14:textId="77777777" w:rsidR="00500FB3" w:rsidRPr="006246AA" w:rsidRDefault="00FA69CD" w:rsidP="006246AA">
      <w:pPr>
        <w:spacing w:line="276" w:lineRule="auto"/>
        <w:ind w:left="2574" w:right="54" w:hanging="22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b/>
          <w:sz w:val="24"/>
          <w:szCs w:val="24"/>
        </w:rPr>
        <w:t>Studio-apartmani “Lara-Lux”****</w:t>
      </w:r>
      <w:r w:rsidRPr="006246AA">
        <w:rPr>
          <w:rFonts w:ascii="Times New Roman" w:hAnsi="Times New Roman" w:cs="Times New Roman"/>
          <w:sz w:val="24"/>
          <w:szCs w:val="24"/>
        </w:rPr>
        <w:t xml:space="preserve">se nalaze u mirnom delu Čanja na </w:t>
      </w:r>
      <w:r w:rsidRPr="00F82C98">
        <w:rPr>
          <w:rFonts w:ascii="Times New Roman" w:hAnsi="Times New Roman" w:cs="Times New Roman"/>
          <w:b/>
          <w:sz w:val="24"/>
          <w:szCs w:val="24"/>
        </w:rPr>
        <w:t>80m od plaže</w:t>
      </w:r>
      <w:r w:rsidRPr="006246AA">
        <w:rPr>
          <w:rFonts w:ascii="Times New Roman" w:hAnsi="Times New Roman" w:cs="Times New Roman"/>
          <w:sz w:val="24"/>
          <w:szCs w:val="24"/>
        </w:rPr>
        <w:t xml:space="preserve"> (preko puta studio ap.”Lara”). Moderno opremljeni (1/2, 1/3, 1/4) poseduju sopstvenu terasu, </w:t>
      </w:r>
      <w:r w:rsidR="00AD042D">
        <w:rPr>
          <w:rFonts w:ascii="Times New Roman" w:hAnsi="Times New Roman" w:cs="Times New Roman"/>
          <w:sz w:val="24"/>
          <w:szCs w:val="24"/>
        </w:rPr>
        <w:t>kupatilo</w:t>
      </w:r>
      <w:r w:rsidRPr="006246AA">
        <w:rPr>
          <w:rFonts w:ascii="Times New Roman" w:hAnsi="Times New Roman" w:cs="Times New Roman"/>
          <w:sz w:val="24"/>
          <w:szCs w:val="24"/>
        </w:rPr>
        <w:t xml:space="preserve">, </w:t>
      </w:r>
      <w:r w:rsidRPr="006246AA">
        <w:rPr>
          <w:rFonts w:ascii="Times New Roman" w:hAnsi="Times New Roman" w:cs="Times New Roman"/>
          <w:b/>
          <w:sz w:val="24"/>
          <w:szCs w:val="24"/>
        </w:rPr>
        <w:t xml:space="preserve">TV kablovsku, </w:t>
      </w:r>
      <w:r w:rsidRPr="006246AA">
        <w:rPr>
          <w:rFonts w:ascii="Times New Roman" w:hAnsi="Times New Roman" w:cs="Times New Roman"/>
          <w:sz w:val="24"/>
          <w:szCs w:val="24"/>
        </w:rPr>
        <w:t xml:space="preserve">Wi-FI, frižider, klimu, čajnu kuhinju. Objekat poseduje otvoren </w:t>
      </w:r>
      <w:r w:rsidRPr="006246AA">
        <w:rPr>
          <w:rFonts w:ascii="Times New Roman" w:hAnsi="Times New Roman" w:cs="Times New Roman"/>
          <w:b/>
          <w:sz w:val="24"/>
          <w:szCs w:val="24"/>
        </w:rPr>
        <w:t xml:space="preserve">bazen </w:t>
      </w:r>
      <w:r w:rsidRPr="006246AA">
        <w:rPr>
          <w:rFonts w:ascii="Times New Roman" w:hAnsi="Times New Roman" w:cs="Times New Roman"/>
          <w:sz w:val="24"/>
          <w:szCs w:val="24"/>
        </w:rPr>
        <w:t xml:space="preserve">sa ležaljkama i suncobranima </w:t>
      </w:r>
      <w:r w:rsidRPr="00F801A0">
        <w:rPr>
          <w:rFonts w:ascii="Times New Roman" w:hAnsi="Times New Roman" w:cs="Times New Roman"/>
          <w:b/>
          <w:sz w:val="24"/>
          <w:szCs w:val="24"/>
        </w:rPr>
        <w:t>koji su gratis za goste</w:t>
      </w:r>
      <w:r w:rsidRPr="006246AA">
        <w:rPr>
          <w:rFonts w:ascii="Times New Roman" w:hAnsi="Times New Roman" w:cs="Times New Roman"/>
          <w:sz w:val="24"/>
          <w:szCs w:val="24"/>
        </w:rPr>
        <w:t xml:space="preserve"> u objektu.</w:t>
      </w:r>
    </w:p>
    <w:p w14:paraId="632B0F66" w14:textId="77777777" w:rsidR="00500FB3" w:rsidRPr="006246AA" w:rsidRDefault="006246AA" w:rsidP="006246AA">
      <w:pPr>
        <w:spacing w:line="276" w:lineRule="auto"/>
        <w:ind w:left="2552" w:right="54" w:firstLine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6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090A6B7A" wp14:editId="6FC9DCD1">
            <wp:simplePos x="0" y="0"/>
            <wp:positionH relativeFrom="page">
              <wp:posOffset>198755</wp:posOffset>
            </wp:positionH>
            <wp:positionV relativeFrom="paragraph">
              <wp:posOffset>141136</wp:posOffset>
            </wp:positionV>
            <wp:extent cx="1478915" cy="906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9CD" w:rsidRPr="006246AA">
        <w:rPr>
          <w:rFonts w:ascii="Times New Roman" w:hAnsi="Times New Roman" w:cs="Times New Roman"/>
          <w:sz w:val="24"/>
          <w:szCs w:val="24"/>
        </w:rPr>
        <w:t xml:space="preserve">Ishrana je u moderno opremljenom restoranu </w:t>
      </w:r>
      <w:r w:rsidR="00FA69CD" w:rsidRPr="006246AA">
        <w:rPr>
          <w:rFonts w:ascii="Times New Roman" w:hAnsi="Times New Roman" w:cs="Times New Roman"/>
          <w:b/>
          <w:sz w:val="24"/>
          <w:szCs w:val="24"/>
        </w:rPr>
        <w:t xml:space="preserve">Lara </w:t>
      </w:r>
      <w:r w:rsidR="00FA69CD" w:rsidRPr="006246AA">
        <w:rPr>
          <w:rFonts w:ascii="Times New Roman" w:hAnsi="Times New Roman" w:cs="Times New Roman"/>
          <w:sz w:val="24"/>
          <w:szCs w:val="24"/>
        </w:rPr>
        <w:t>sa</w:t>
      </w:r>
      <w:r w:rsidR="00AD042D">
        <w:rPr>
          <w:rFonts w:ascii="Times New Roman" w:hAnsi="Times New Roman" w:cs="Times New Roman"/>
          <w:sz w:val="24"/>
          <w:szCs w:val="24"/>
        </w:rPr>
        <w:t xml:space="preserve"> </w:t>
      </w:r>
      <w:r w:rsidR="00FA69CD" w:rsidRPr="006246AA">
        <w:rPr>
          <w:rFonts w:ascii="Times New Roman" w:hAnsi="Times New Roman" w:cs="Times New Roman"/>
          <w:sz w:val="24"/>
          <w:szCs w:val="24"/>
        </w:rPr>
        <w:t>***, gde vas u prijatnom ambijentu očekuje kvalitetna usluga doma</w:t>
      </w:r>
      <w:r w:rsidR="00AD042D">
        <w:rPr>
          <w:rFonts w:ascii="Times New Roman" w:hAnsi="Times New Roman" w:cs="Times New Roman"/>
          <w:sz w:val="24"/>
          <w:szCs w:val="24"/>
        </w:rPr>
        <w:t>ć</w:t>
      </w:r>
      <w:r w:rsidR="00FA69CD" w:rsidRPr="006246AA">
        <w:rPr>
          <w:rFonts w:ascii="Times New Roman" w:hAnsi="Times New Roman" w:cs="Times New Roman"/>
          <w:sz w:val="24"/>
          <w:szCs w:val="24"/>
        </w:rPr>
        <w:t xml:space="preserve">e hrane od ljubaznog i nasmejanog osoblja. Za trenutke opuštanja uz kafu </w:t>
      </w:r>
      <w:r w:rsidR="00AD042D">
        <w:rPr>
          <w:rFonts w:ascii="Times New Roman" w:hAnsi="Times New Roman" w:cs="Times New Roman"/>
          <w:sz w:val="24"/>
          <w:szCs w:val="24"/>
        </w:rPr>
        <w:t>i pić</w:t>
      </w:r>
      <w:r w:rsidR="00FA69CD" w:rsidRPr="006246AA">
        <w:rPr>
          <w:rFonts w:ascii="Times New Roman" w:hAnsi="Times New Roman" w:cs="Times New Roman"/>
          <w:sz w:val="24"/>
          <w:szCs w:val="24"/>
        </w:rPr>
        <w:t xml:space="preserve">e, neposredno uz restoran nalazi se </w:t>
      </w:r>
      <w:r w:rsidR="00FA69CD" w:rsidRPr="006246AA">
        <w:rPr>
          <w:rFonts w:ascii="Times New Roman" w:hAnsi="Times New Roman" w:cs="Times New Roman"/>
          <w:b/>
          <w:sz w:val="24"/>
          <w:szCs w:val="24"/>
        </w:rPr>
        <w:t xml:space="preserve">letnja bašta sa malom igraonicom za decu. </w:t>
      </w:r>
      <w:r w:rsidR="00FA69CD" w:rsidRPr="006246AA">
        <w:rPr>
          <w:rFonts w:ascii="Times New Roman" w:hAnsi="Times New Roman" w:cs="Times New Roman"/>
          <w:sz w:val="24"/>
          <w:szCs w:val="24"/>
        </w:rPr>
        <w:t xml:space="preserve">Nekoliko puta nedeljno </w:t>
      </w:r>
      <w:r w:rsidR="00FA69CD" w:rsidRPr="006246AA">
        <w:rPr>
          <w:rFonts w:ascii="Times New Roman" w:hAnsi="Times New Roman" w:cs="Times New Roman"/>
          <w:b/>
          <w:sz w:val="24"/>
          <w:szCs w:val="24"/>
        </w:rPr>
        <w:t xml:space="preserve">organizujemo dečije pozorišne predstave </w:t>
      </w:r>
      <w:r w:rsidR="00AD042D">
        <w:rPr>
          <w:rFonts w:ascii="Times New Roman" w:hAnsi="Times New Roman" w:cs="Times New Roman"/>
          <w:sz w:val="24"/>
          <w:szCs w:val="24"/>
        </w:rPr>
        <w:t>na kojima ć</w:t>
      </w:r>
      <w:r w:rsidR="00FA69CD" w:rsidRPr="006246AA">
        <w:rPr>
          <w:rFonts w:ascii="Times New Roman" w:hAnsi="Times New Roman" w:cs="Times New Roman"/>
          <w:sz w:val="24"/>
          <w:szCs w:val="24"/>
        </w:rPr>
        <w:t>e deca uživati uz likove svojih omiljenih crta</w:t>
      </w:r>
      <w:r w:rsidR="00AD042D">
        <w:rPr>
          <w:rFonts w:ascii="Times New Roman" w:hAnsi="Times New Roman" w:cs="Times New Roman"/>
          <w:sz w:val="24"/>
          <w:szCs w:val="24"/>
        </w:rPr>
        <w:t>ć</w:t>
      </w:r>
      <w:r w:rsidR="00FA69CD" w:rsidRPr="006246AA">
        <w:rPr>
          <w:rFonts w:ascii="Times New Roman" w:hAnsi="Times New Roman" w:cs="Times New Roman"/>
          <w:sz w:val="24"/>
          <w:szCs w:val="24"/>
        </w:rPr>
        <w:t>a. Obezbe</w:t>
      </w:r>
      <w:r w:rsidR="00AD042D">
        <w:rPr>
          <w:rFonts w:ascii="Times New Roman" w:hAnsi="Times New Roman" w:cs="Times New Roman"/>
          <w:sz w:val="24"/>
          <w:szCs w:val="24"/>
        </w:rPr>
        <w:t>đ</w:t>
      </w:r>
      <w:r w:rsidR="00FA69CD" w:rsidRPr="006246AA">
        <w:rPr>
          <w:rFonts w:ascii="Times New Roman" w:hAnsi="Times New Roman" w:cs="Times New Roman"/>
          <w:sz w:val="24"/>
          <w:szCs w:val="24"/>
        </w:rPr>
        <w:t xml:space="preserve">en </w:t>
      </w:r>
      <w:r w:rsidR="00FA69CD" w:rsidRPr="006246AA">
        <w:rPr>
          <w:rFonts w:ascii="Times New Roman" w:hAnsi="Times New Roman" w:cs="Times New Roman"/>
          <w:b/>
          <w:sz w:val="24"/>
          <w:szCs w:val="24"/>
        </w:rPr>
        <w:t xml:space="preserve">besplatan </w:t>
      </w:r>
      <w:r w:rsidR="00FA69CD" w:rsidRPr="006246AA">
        <w:rPr>
          <w:rFonts w:ascii="Times New Roman" w:hAnsi="Times New Roman" w:cs="Times New Roman"/>
          <w:sz w:val="24"/>
          <w:szCs w:val="24"/>
        </w:rPr>
        <w:t xml:space="preserve">parking </w:t>
      </w:r>
      <w:r w:rsidR="00FA69CD" w:rsidRPr="006246AA">
        <w:rPr>
          <w:rFonts w:ascii="Times New Roman" w:hAnsi="Times New Roman" w:cs="Times New Roman"/>
          <w:b/>
          <w:sz w:val="24"/>
          <w:szCs w:val="24"/>
        </w:rPr>
        <w:t>u garaži objekta.</w:t>
      </w:r>
    </w:p>
    <w:p w14:paraId="05FAA795" w14:textId="77777777" w:rsidR="00500FB3" w:rsidRPr="00F801A0" w:rsidRDefault="00F801A0" w:rsidP="00F801A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FA69CD" w:rsidRPr="006246AA">
        <w:rPr>
          <w:rFonts w:ascii="Times New Roman" w:hAnsi="Times New Roman" w:cs="Times New Roman"/>
        </w:rPr>
        <w:t xml:space="preserve">Cene su po osobi dnevno, </w:t>
      </w:r>
      <w:r w:rsidR="00FA69CD" w:rsidRPr="006246AA">
        <w:rPr>
          <w:rFonts w:ascii="Times New Roman" w:hAnsi="Times New Roman" w:cs="Times New Roman"/>
          <w:b/>
        </w:rPr>
        <w:t>u studiu</w:t>
      </w:r>
      <w:r w:rsidR="00576FA4">
        <w:rPr>
          <w:rFonts w:ascii="Times New Roman" w:hAnsi="Times New Roman" w:cs="Times New Roman"/>
        </w:rPr>
        <w:t>, na bazi polu</w:t>
      </w:r>
      <w:r w:rsidR="00F3226C">
        <w:rPr>
          <w:rFonts w:ascii="Times New Roman" w:hAnsi="Times New Roman" w:cs="Times New Roman"/>
        </w:rPr>
        <w:t>pansiona ,doručak-več</w:t>
      </w:r>
      <w:r>
        <w:rPr>
          <w:rFonts w:ascii="Times New Roman" w:hAnsi="Times New Roman" w:cs="Times New Roman"/>
        </w:rPr>
        <w:t xml:space="preserve">era , na bazi  </w:t>
      </w:r>
      <w:r w:rsidR="00F3226C">
        <w:rPr>
          <w:rFonts w:ascii="Times New Roman" w:hAnsi="Times New Roman" w:cs="Times New Roman"/>
          <w:b/>
        </w:rPr>
        <w:t>š</w:t>
      </w:r>
      <w:r w:rsidRPr="00F801A0">
        <w:rPr>
          <w:rFonts w:ascii="Times New Roman" w:hAnsi="Times New Roman" w:cs="Times New Roman"/>
          <w:b/>
        </w:rPr>
        <w:t>vedskog  stola</w:t>
      </w:r>
    </w:p>
    <w:p w14:paraId="7BFBA557" w14:textId="77777777" w:rsidR="001F71AA" w:rsidRDefault="00F82C98" w:rsidP="007134A2">
      <w:pPr>
        <w:tabs>
          <w:tab w:val="left" w:pos="462"/>
          <w:tab w:val="left" w:pos="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816"/>
        <w:gridCol w:w="1433"/>
        <w:gridCol w:w="1504"/>
        <w:gridCol w:w="1390"/>
        <w:gridCol w:w="2561"/>
      </w:tblGrid>
      <w:tr w:rsidR="001F71AA" w14:paraId="4D9C8912" w14:textId="77777777" w:rsidTr="001F71AA">
        <w:trPr>
          <w:trHeight w:val="53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879"/>
            <w:hideMark/>
          </w:tcPr>
          <w:p w14:paraId="0002ECE0" w14:textId="77777777" w:rsidR="001F71AA" w:rsidRDefault="001F71AA">
            <w:pPr>
              <w:pStyle w:val="TableParagraph"/>
              <w:spacing w:before="157"/>
              <w:ind w:left="93" w:right="9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Tip Studio-App.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879"/>
            <w:hideMark/>
          </w:tcPr>
          <w:p w14:paraId="0B460101" w14:textId="77777777" w:rsidR="001F71AA" w:rsidRDefault="001F71AA">
            <w:pPr>
              <w:pStyle w:val="TableParagraph"/>
              <w:spacing w:before="157"/>
              <w:ind w:left="90" w:right="8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>Usluga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879"/>
            <w:hideMark/>
          </w:tcPr>
          <w:p w14:paraId="17A13C9D" w14:textId="77777777" w:rsidR="001F71AA" w:rsidRDefault="001F71AA">
            <w:pPr>
              <w:pStyle w:val="TableParagraph"/>
              <w:spacing w:before="30"/>
              <w:ind w:left="13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01.06</w:t>
            </w:r>
            <w:r>
              <w:rPr>
                <w:rFonts w:ascii="Times New Roman" w:hAnsi="Times New Roman" w:cs="Times New Roman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-21.06.</w:t>
            </w:r>
          </w:p>
          <w:p w14:paraId="1F9F0BA8" w14:textId="77777777" w:rsidR="001F71AA" w:rsidRDefault="00FF1397">
            <w:pPr>
              <w:pStyle w:val="TableParagraph"/>
              <w:spacing w:before="1"/>
              <w:ind w:left="13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1</w:t>
            </w:r>
            <w:r w:rsidR="001F71AA">
              <w:rPr>
                <w:rFonts w:ascii="Times New Roman" w:hAnsi="Times New Roman" w:cs="Times New Roman"/>
                <w:b/>
                <w:color w:val="FFFFFF"/>
                <w:sz w:val="20"/>
              </w:rPr>
              <w:t>9.09</w:t>
            </w:r>
            <w:r w:rsidR="001F71AA">
              <w:rPr>
                <w:rFonts w:ascii="Times New Roman" w:hAnsi="Times New Roman" w:cs="Times New Roman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-30</w:t>
            </w:r>
            <w:r w:rsidR="001F71AA">
              <w:rPr>
                <w:rFonts w:ascii="Times New Roman" w:hAnsi="Times New Roman" w:cs="Times New Roman"/>
                <w:b/>
                <w:color w:val="FFFFFF"/>
                <w:sz w:val="20"/>
              </w:rPr>
              <w:t>.09.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879"/>
            <w:hideMark/>
          </w:tcPr>
          <w:p w14:paraId="338EE461" w14:textId="77777777" w:rsidR="001F71AA" w:rsidRDefault="001F71AA">
            <w:pPr>
              <w:pStyle w:val="TableParagraph"/>
              <w:spacing w:before="30"/>
              <w:ind w:left="19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21.06</w:t>
            </w: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-01.07</w:t>
            </w:r>
          </w:p>
          <w:p w14:paraId="0BDC277F" w14:textId="77777777" w:rsidR="001F71AA" w:rsidRDefault="00FF1397">
            <w:pPr>
              <w:pStyle w:val="TableParagraph"/>
              <w:spacing w:before="1"/>
              <w:ind w:left="19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09.09-19.09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879"/>
            <w:hideMark/>
          </w:tcPr>
          <w:p w14:paraId="17E3E6D7" w14:textId="77777777" w:rsidR="001F71AA" w:rsidRDefault="001F71AA">
            <w:pPr>
              <w:pStyle w:val="TableParagraph"/>
              <w:spacing w:before="30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01.07-</w:t>
            </w:r>
            <w:r>
              <w:rPr>
                <w:rFonts w:ascii="Times New Roman" w:hAnsi="Times New Roman" w:cs="Times New Roman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11.07</w:t>
            </w:r>
          </w:p>
          <w:p w14:paraId="1D1B8652" w14:textId="77777777" w:rsidR="001F71AA" w:rsidRDefault="00FF1397">
            <w:pPr>
              <w:pStyle w:val="TableParagraph"/>
              <w:spacing w:before="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30.08.-09.09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879"/>
            <w:hideMark/>
          </w:tcPr>
          <w:p w14:paraId="43FCC4D1" w14:textId="77777777" w:rsidR="001F71AA" w:rsidRDefault="001F71AA">
            <w:pPr>
              <w:pStyle w:val="TableParagraph"/>
              <w:spacing w:before="30"/>
              <w:ind w:left="13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11.07-21.07,</w:t>
            </w:r>
            <w:r>
              <w:rPr>
                <w:rFonts w:ascii="Times New Roman" w:hAnsi="Times New Roman" w:cs="Times New Roman"/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21.07-31.07</w:t>
            </w:r>
          </w:p>
          <w:p w14:paraId="53175546" w14:textId="77777777" w:rsidR="001F71AA" w:rsidRDefault="001F71AA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31.07-10.08,</w:t>
            </w:r>
            <w:r>
              <w:rPr>
                <w:rFonts w:ascii="Times New Roman" w:hAnsi="Times New Roman" w:cs="Times New Roman"/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10.08-20.08</w:t>
            </w:r>
          </w:p>
          <w:p w14:paraId="412F45FB" w14:textId="77777777" w:rsidR="00FF1397" w:rsidRDefault="00FF1397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</w:rPr>
              <w:t>20.08-30.08</w:t>
            </w:r>
          </w:p>
        </w:tc>
      </w:tr>
      <w:tr w:rsidR="001F71AA" w14:paraId="2035453B" w14:textId="77777777" w:rsidTr="00FF1397">
        <w:trPr>
          <w:trHeight w:val="40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35E0B" w14:textId="77777777" w:rsidR="001F71AA" w:rsidRPr="00FF1397" w:rsidRDefault="001F71AA">
            <w:pPr>
              <w:pStyle w:val="TableParagraph"/>
              <w:ind w:left="611" w:right="602"/>
              <w:rPr>
                <w:rFonts w:ascii="Times New Roman" w:hAnsi="Times New Roman" w:cs="Times New Roman"/>
              </w:rPr>
            </w:pPr>
            <w:r w:rsidRPr="00FF1397">
              <w:rPr>
                <w:rFonts w:ascii="Times New Roman" w:hAnsi="Times New Roman" w:cs="Times New Roman"/>
              </w:rPr>
              <w:t>1/2, 1/3, 1/4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879"/>
            <w:hideMark/>
          </w:tcPr>
          <w:p w14:paraId="787B920D" w14:textId="77777777" w:rsidR="001F71AA" w:rsidRDefault="00F3226C">
            <w:pPr>
              <w:pStyle w:val="TableParagraph"/>
              <w:ind w:left="229" w:right="2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PP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F68F" w14:textId="681DAD4C" w:rsidR="001F71AA" w:rsidRDefault="00F3226C">
            <w:pPr>
              <w:pStyle w:val="TableParagraph"/>
              <w:ind w:right="4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66D83">
              <w:rPr>
                <w:rFonts w:ascii="Times New Roman" w:hAnsi="Times New Roman" w:cs="Times New Roman"/>
                <w:b/>
              </w:rPr>
              <w:t>6</w:t>
            </w:r>
            <w:r w:rsidR="001F71AA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8CE9" w14:textId="4A7283BF" w:rsidR="001F71AA" w:rsidRDefault="00F3226C">
            <w:pPr>
              <w:pStyle w:val="TableParagraph"/>
              <w:ind w:left="456" w:right="44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66D83">
              <w:rPr>
                <w:rFonts w:ascii="Times New Roman" w:hAnsi="Times New Roman" w:cs="Times New Roman"/>
                <w:b/>
              </w:rPr>
              <w:t>1</w:t>
            </w:r>
            <w:r w:rsidR="001F71AA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B2FE" w14:textId="77777777" w:rsidR="001F71AA" w:rsidRDefault="00F3226C">
            <w:pPr>
              <w:pStyle w:val="TableParagraph"/>
              <w:ind w:left="400" w:right="3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1F71AA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86C6" w14:textId="322F6DBF" w:rsidR="001F71AA" w:rsidRDefault="00066D83">
            <w:pPr>
              <w:pStyle w:val="TableParagraph"/>
              <w:ind w:left="10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1F71AA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</w:tr>
    </w:tbl>
    <w:p w14:paraId="36ADA01B" w14:textId="6D1688AD" w:rsidR="006246AA" w:rsidRPr="00F82C98" w:rsidRDefault="00F82C98" w:rsidP="007134A2">
      <w:pPr>
        <w:tabs>
          <w:tab w:val="left" w:pos="462"/>
          <w:tab w:val="left" w:pos="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F71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29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62A6">
        <w:rPr>
          <w:rFonts w:ascii="Times New Roman" w:hAnsi="Times New Roman" w:cs="Times New Roman"/>
          <w:sz w:val="24"/>
          <w:szCs w:val="24"/>
        </w:rPr>
        <w:t>Cenovnik br.1</w:t>
      </w:r>
      <w:r w:rsidR="00F3226C">
        <w:rPr>
          <w:rFonts w:ascii="Times New Roman" w:hAnsi="Times New Roman" w:cs="Times New Roman"/>
          <w:sz w:val="24"/>
          <w:szCs w:val="24"/>
        </w:rPr>
        <w:t xml:space="preserve">, od </w:t>
      </w:r>
      <w:r w:rsidR="006151A3">
        <w:rPr>
          <w:rFonts w:ascii="Times New Roman" w:hAnsi="Times New Roman" w:cs="Times New Roman"/>
          <w:sz w:val="24"/>
          <w:szCs w:val="24"/>
        </w:rPr>
        <w:t>30</w:t>
      </w:r>
      <w:r w:rsidRPr="00F82C98">
        <w:rPr>
          <w:rFonts w:ascii="Times New Roman" w:hAnsi="Times New Roman" w:cs="Times New Roman"/>
          <w:sz w:val="24"/>
          <w:szCs w:val="24"/>
        </w:rPr>
        <w:t>.</w:t>
      </w:r>
      <w:r w:rsidR="00F3226C">
        <w:rPr>
          <w:rFonts w:ascii="Times New Roman" w:hAnsi="Times New Roman" w:cs="Times New Roman"/>
          <w:sz w:val="24"/>
          <w:szCs w:val="24"/>
        </w:rPr>
        <w:t>0</w:t>
      </w:r>
      <w:r w:rsidR="006151A3">
        <w:rPr>
          <w:rFonts w:ascii="Times New Roman" w:hAnsi="Times New Roman" w:cs="Times New Roman"/>
          <w:sz w:val="24"/>
          <w:szCs w:val="24"/>
        </w:rPr>
        <w:t>1</w:t>
      </w:r>
      <w:r w:rsidRPr="00F82C98">
        <w:rPr>
          <w:rFonts w:ascii="Times New Roman" w:hAnsi="Times New Roman" w:cs="Times New Roman"/>
          <w:sz w:val="24"/>
          <w:szCs w:val="24"/>
        </w:rPr>
        <w:t>.20</w:t>
      </w:r>
      <w:r w:rsidR="00F3226C">
        <w:rPr>
          <w:rFonts w:ascii="Times New Roman" w:hAnsi="Times New Roman" w:cs="Times New Roman"/>
          <w:sz w:val="24"/>
          <w:szCs w:val="24"/>
        </w:rPr>
        <w:t>2</w:t>
      </w:r>
      <w:r w:rsidR="006151A3">
        <w:rPr>
          <w:rFonts w:ascii="Times New Roman" w:hAnsi="Times New Roman" w:cs="Times New Roman"/>
          <w:sz w:val="24"/>
          <w:szCs w:val="24"/>
        </w:rPr>
        <w:t>4</w:t>
      </w:r>
      <w:r w:rsidRPr="00F82C98">
        <w:rPr>
          <w:rFonts w:ascii="Times New Roman" w:hAnsi="Times New Roman" w:cs="Times New Roman"/>
          <w:sz w:val="24"/>
          <w:szCs w:val="24"/>
        </w:rPr>
        <w:t>. godine</w:t>
      </w:r>
    </w:p>
    <w:p w14:paraId="3DE40413" w14:textId="77777777" w:rsidR="001F71AA" w:rsidRPr="001F71AA" w:rsidRDefault="00576FA4" w:rsidP="001F71AA">
      <w:pPr>
        <w:pStyle w:val="ListParagraph"/>
        <w:numPr>
          <w:ilvl w:val="0"/>
          <w:numId w:val="1"/>
        </w:numPr>
        <w:tabs>
          <w:tab w:val="left" w:pos="462"/>
          <w:tab w:val="left" w:pos="463"/>
          <w:tab w:val="left" w:pos="4096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PP-polu</w:t>
      </w:r>
      <w:r w:rsidR="001F71AA">
        <w:rPr>
          <w:rFonts w:ascii="Times New Roman" w:hAnsi="Times New Roman" w:cs="Times New Roman"/>
          <w:b/>
          <w:sz w:val="24"/>
          <w:szCs w:val="24"/>
        </w:rPr>
        <w:t xml:space="preserve">pansion, </w:t>
      </w:r>
      <w:r w:rsidR="001F71AA">
        <w:rPr>
          <w:rFonts w:ascii="Times New Roman" w:hAnsi="Times New Roman" w:cs="Times New Roman"/>
          <w:sz w:val="24"/>
          <w:szCs w:val="24"/>
        </w:rPr>
        <w:t>usluga počinje večerom, a završava se doručkom</w:t>
      </w:r>
    </w:p>
    <w:p w14:paraId="6F7D25B1" w14:textId="77777777" w:rsidR="00500FB3" w:rsidRPr="006246AA" w:rsidRDefault="00AD042D" w:rsidP="007134A2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POPUSTI :    </w:t>
      </w:r>
      <w:r w:rsidR="00FA69CD" w:rsidRPr="006246AA">
        <w:rPr>
          <w:rFonts w:ascii="Times New Roman" w:hAnsi="Times New Roman" w:cs="Times New Roman"/>
          <w:sz w:val="24"/>
          <w:szCs w:val="24"/>
        </w:rPr>
        <w:t>-</w:t>
      </w:r>
      <w:r w:rsidR="00FA69CD" w:rsidRPr="00624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9CD" w:rsidRPr="006246AA">
        <w:rPr>
          <w:rFonts w:ascii="Times New Roman" w:hAnsi="Times New Roman" w:cs="Times New Roman"/>
          <w:sz w:val="24"/>
          <w:szCs w:val="24"/>
        </w:rPr>
        <w:t>deca do 3 god.imaju besplatan boravak (na zajedničkom ležaju, bez</w:t>
      </w:r>
      <w:r w:rsidR="00FA69CD" w:rsidRPr="006246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A69CD" w:rsidRPr="006246AA">
        <w:rPr>
          <w:rFonts w:ascii="Times New Roman" w:hAnsi="Times New Roman" w:cs="Times New Roman"/>
          <w:sz w:val="24"/>
          <w:szCs w:val="24"/>
        </w:rPr>
        <w:t>hrane)</w:t>
      </w:r>
    </w:p>
    <w:p w14:paraId="2F1BDA82" w14:textId="77777777" w:rsidR="00500FB3" w:rsidRPr="006246AA" w:rsidRDefault="00FA69CD" w:rsidP="007134A2">
      <w:pPr>
        <w:pStyle w:val="ListParagraph"/>
        <w:numPr>
          <w:ilvl w:val="1"/>
          <w:numId w:val="1"/>
        </w:numPr>
        <w:tabs>
          <w:tab w:val="left" w:pos="20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>deca od 3-10</w:t>
      </w:r>
      <w:r w:rsidR="003F2295">
        <w:rPr>
          <w:rFonts w:ascii="Times New Roman" w:hAnsi="Times New Roman" w:cs="Times New Roman"/>
          <w:sz w:val="24"/>
          <w:szCs w:val="24"/>
        </w:rPr>
        <w:t xml:space="preserve"> god.na zajedničkom ležaju- plać</w:t>
      </w:r>
      <w:r w:rsidRPr="006246AA">
        <w:rPr>
          <w:rFonts w:ascii="Times New Roman" w:hAnsi="Times New Roman" w:cs="Times New Roman"/>
          <w:sz w:val="24"/>
          <w:szCs w:val="24"/>
        </w:rPr>
        <w:t>aju po 50% od</w:t>
      </w:r>
      <w:r w:rsidRPr="006246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sz w:val="24"/>
          <w:szCs w:val="24"/>
        </w:rPr>
        <w:t>cene</w:t>
      </w:r>
    </w:p>
    <w:p w14:paraId="5A9A7395" w14:textId="77777777" w:rsidR="00500FB3" w:rsidRPr="006246AA" w:rsidRDefault="00FA69CD" w:rsidP="007134A2">
      <w:pPr>
        <w:pStyle w:val="ListParagraph"/>
        <w:numPr>
          <w:ilvl w:val="1"/>
          <w:numId w:val="1"/>
        </w:numPr>
        <w:tabs>
          <w:tab w:val="left" w:pos="2026"/>
        </w:tabs>
        <w:spacing w:line="276" w:lineRule="auto"/>
        <w:ind w:left="2025" w:hanging="119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 xml:space="preserve">deca od </w:t>
      </w:r>
      <w:r w:rsidR="003F2295">
        <w:rPr>
          <w:rFonts w:ascii="Times New Roman" w:hAnsi="Times New Roman" w:cs="Times New Roman"/>
          <w:sz w:val="24"/>
          <w:szCs w:val="24"/>
        </w:rPr>
        <w:t>3-12 god.na posebnom ležaju-plać</w:t>
      </w:r>
      <w:r w:rsidRPr="006246AA">
        <w:rPr>
          <w:rFonts w:ascii="Times New Roman" w:hAnsi="Times New Roman" w:cs="Times New Roman"/>
          <w:sz w:val="24"/>
          <w:szCs w:val="24"/>
        </w:rPr>
        <w:t>aju po 70% od</w:t>
      </w:r>
      <w:r w:rsidRPr="006246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sz w:val="24"/>
          <w:szCs w:val="24"/>
        </w:rPr>
        <w:t>cene</w:t>
      </w:r>
    </w:p>
    <w:p w14:paraId="72510A78" w14:textId="77777777" w:rsidR="00E56656" w:rsidRDefault="00FA69CD" w:rsidP="00E56656">
      <w:pPr>
        <w:pStyle w:val="ListParagraph"/>
        <w:numPr>
          <w:ilvl w:val="1"/>
          <w:numId w:val="1"/>
        </w:numPr>
        <w:tabs>
          <w:tab w:val="left" w:pos="20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>dete do 12 god.sa jednom odraslom osobom u studiu 1/2 - placa 80% od</w:t>
      </w:r>
      <w:r w:rsidRPr="006246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sz w:val="24"/>
          <w:szCs w:val="24"/>
        </w:rPr>
        <w:t>cene</w:t>
      </w:r>
    </w:p>
    <w:p w14:paraId="2A0B9AA7" w14:textId="77777777" w:rsidR="00E56656" w:rsidRPr="00F801A0" w:rsidRDefault="00F801A0" w:rsidP="00F801A0">
      <w:pPr>
        <w:tabs>
          <w:tab w:val="left" w:pos="20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      </w:t>
      </w:r>
      <w:r w:rsidR="00211DA7" w:rsidRPr="00F801A0">
        <w:rPr>
          <w:rFonts w:ascii="Times New Roman" w:hAnsi="Times New Roman" w:cs="Times New Roman"/>
          <w:sz w:val="24"/>
          <w:szCs w:val="24"/>
        </w:rPr>
        <w:t>Doplata za ručak</w:t>
      </w:r>
      <w:r w:rsidR="00F3226C">
        <w:rPr>
          <w:rFonts w:ascii="Times New Roman" w:hAnsi="Times New Roman" w:cs="Times New Roman"/>
          <w:sz w:val="24"/>
          <w:szCs w:val="24"/>
        </w:rPr>
        <w:t xml:space="preserve"> 7€ dnevno po osobi, za decu do 10 godina 5€ (izbor više jela sa ponuđenog menija)</w:t>
      </w:r>
    </w:p>
    <w:p w14:paraId="1A38B24A" w14:textId="77777777" w:rsidR="00500FB3" w:rsidRDefault="00FA69CD" w:rsidP="007134A2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>Može se obezbediti krevetac za dete (na</w:t>
      </w:r>
      <w:r w:rsidRPr="006246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sz w:val="24"/>
          <w:szCs w:val="24"/>
        </w:rPr>
        <w:t>upit)-</w:t>
      </w:r>
      <w:r w:rsidR="00AD042D">
        <w:rPr>
          <w:rFonts w:ascii="Times New Roman" w:hAnsi="Times New Roman" w:cs="Times New Roman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b/>
          <w:sz w:val="24"/>
          <w:szCs w:val="24"/>
        </w:rPr>
        <w:t>GRATIS</w:t>
      </w:r>
    </w:p>
    <w:p w14:paraId="0C1C8E83" w14:textId="77777777" w:rsidR="00500FB3" w:rsidRDefault="00FA69CD" w:rsidP="007134A2">
      <w:pPr>
        <w:pStyle w:val="Heading1"/>
        <w:numPr>
          <w:ilvl w:val="0"/>
          <w:numId w:val="1"/>
        </w:numPr>
        <w:tabs>
          <w:tab w:val="left" w:pos="462"/>
          <w:tab w:val="left" w:pos="463"/>
        </w:tabs>
        <w:spacing w:line="276" w:lineRule="auto"/>
        <w:jc w:val="both"/>
        <w:rPr>
          <w:rFonts w:ascii="Times New Roman" w:hAnsi="Times New Roman" w:cs="Times New Roman"/>
        </w:rPr>
      </w:pPr>
      <w:r w:rsidRPr="006246AA">
        <w:rPr>
          <w:rFonts w:ascii="Times New Roman" w:hAnsi="Times New Roman" w:cs="Times New Roman"/>
        </w:rPr>
        <w:t>Klima, kablovska TV</w:t>
      </w:r>
      <w:r w:rsidRPr="006246AA">
        <w:rPr>
          <w:rFonts w:ascii="Times New Roman" w:hAnsi="Times New Roman" w:cs="Times New Roman"/>
          <w:b w:val="0"/>
        </w:rPr>
        <w:t xml:space="preserve">, </w:t>
      </w:r>
      <w:r w:rsidRPr="006246AA">
        <w:rPr>
          <w:rFonts w:ascii="Times New Roman" w:hAnsi="Times New Roman" w:cs="Times New Roman"/>
        </w:rPr>
        <w:t>WI-FI, parking (u garaži objekta) i bazen sa ležaljkama-</w:t>
      </w:r>
      <w:r w:rsidRPr="006246AA">
        <w:rPr>
          <w:rFonts w:ascii="Times New Roman" w:hAnsi="Times New Roman" w:cs="Times New Roman"/>
          <w:spacing w:val="-9"/>
        </w:rPr>
        <w:t xml:space="preserve"> </w:t>
      </w:r>
      <w:r w:rsidRPr="006246AA">
        <w:rPr>
          <w:rFonts w:ascii="Times New Roman" w:hAnsi="Times New Roman" w:cs="Times New Roman"/>
        </w:rPr>
        <w:t>GRATIS</w:t>
      </w:r>
    </w:p>
    <w:p w14:paraId="3E93F1F6" w14:textId="77777777" w:rsidR="00500FB3" w:rsidRPr="006246AA" w:rsidRDefault="00FA69CD" w:rsidP="007134A2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>Boravišna taksa i osiguranje nisu uračunati u cenu-pla</w:t>
      </w:r>
      <w:r w:rsidR="00AD042D">
        <w:rPr>
          <w:rFonts w:ascii="Times New Roman" w:hAnsi="Times New Roman" w:cs="Times New Roman"/>
          <w:sz w:val="24"/>
          <w:szCs w:val="24"/>
        </w:rPr>
        <w:t>ć</w:t>
      </w:r>
      <w:r w:rsidRPr="006246AA">
        <w:rPr>
          <w:rFonts w:ascii="Times New Roman" w:hAnsi="Times New Roman" w:cs="Times New Roman"/>
          <w:sz w:val="24"/>
          <w:szCs w:val="24"/>
        </w:rPr>
        <w:t>aju se na recepciji dnevno po</w:t>
      </w:r>
      <w:r w:rsidRPr="006246A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sz w:val="24"/>
          <w:szCs w:val="24"/>
        </w:rPr>
        <w:t>osobi:</w:t>
      </w:r>
    </w:p>
    <w:p w14:paraId="4CB630F3" w14:textId="77777777" w:rsidR="00500FB3" w:rsidRPr="006246AA" w:rsidRDefault="00FA69CD" w:rsidP="007134A2">
      <w:pPr>
        <w:spacing w:line="276" w:lineRule="auto"/>
        <w:ind w:left="452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>Deca do 12g.-0.50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>(osiguranje),od 12-18g.-1.00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>(0.50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>-osiguranje+0.50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>-BT), odrasli 1.50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>(0.50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 xml:space="preserve"> osiguranje + 1.00</w:t>
      </w:r>
      <w:r w:rsidR="00AD042D">
        <w:rPr>
          <w:rFonts w:ascii="Times New Roman" w:hAnsi="Times New Roman" w:cs="Times New Roman"/>
          <w:sz w:val="24"/>
          <w:szCs w:val="24"/>
        </w:rPr>
        <w:t>€</w:t>
      </w:r>
      <w:r w:rsidRPr="006246AA">
        <w:rPr>
          <w:rFonts w:ascii="Times New Roman" w:hAnsi="Times New Roman" w:cs="Times New Roman"/>
          <w:sz w:val="24"/>
          <w:szCs w:val="24"/>
        </w:rPr>
        <w:t>-BT)</w:t>
      </w:r>
    </w:p>
    <w:p w14:paraId="0480B82B" w14:textId="77777777" w:rsidR="00500FB3" w:rsidRPr="006246AA" w:rsidRDefault="00FA69CD" w:rsidP="007134A2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AA">
        <w:rPr>
          <w:rFonts w:ascii="Times New Roman" w:hAnsi="Times New Roman" w:cs="Times New Roman"/>
          <w:sz w:val="24"/>
          <w:szCs w:val="24"/>
        </w:rPr>
        <w:t>Ulazak u studio od 1</w:t>
      </w:r>
      <w:r w:rsidR="00F3226C">
        <w:rPr>
          <w:rFonts w:ascii="Times New Roman" w:hAnsi="Times New Roman" w:cs="Times New Roman"/>
          <w:sz w:val="24"/>
          <w:szCs w:val="24"/>
        </w:rPr>
        <w:t>4</w:t>
      </w:r>
      <w:r w:rsidRPr="006246AA">
        <w:rPr>
          <w:rFonts w:ascii="Times New Roman" w:hAnsi="Times New Roman" w:cs="Times New Roman"/>
          <w:sz w:val="24"/>
          <w:szCs w:val="24"/>
        </w:rPr>
        <w:t>.00h a izlazak iz studia do 9.00h zadnjeg</w:t>
      </w:r>
      <w:r w:rsidRPr="006246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46AA">
        <w:rPr>
          <w:rFonts w:ascii="Times New Roman" w:hAnsi="Times New Roman" w:cs="Times New Roman"/>
          <w:sz w:val="24"/>
          <w:szCs w:val="24"/>
        </w:rPr>
        <w:t>dana</w:t>
      </w:r>
    </w:p>
    <w:p w14:paraId="5925ED96" w14:textId="77777777" w:rsidR="00F801A0" w:rsidRDefault="00F801A0" w:rsidP="00F801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87487" w14:textId="77777777" w:rsidR="00AD042D" w:rsidRPr="00AD042D" w:rsidRDefault="00AD042D" w:rsidP="00F801A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2D">
        <w:rPr>
          <w:rFonts w:ascii="Times New Roman" w:hAnsi="Times New Roman" w:cs="Times New Roman"/>
          <w:b/>
          <w:sz w:val="24"/>
          <w:szCs w:val="24"/>
        </w:rPr>
        <w:t>PLAĆANJE ARANŽMANA:  u celosti  ili  30% prilikom rezervacije, a ostatak 10 dana do pred polazak. Plaćanje isključivo po srednjem kursu NBS na dan uplate.</w:t>
      </w:r>
    </w:p>
    <w:p w14:paraId="083B1B24" w14:textId="77777777" w:rsidR="00C62974" w:rsidRDefault="00AD042D" w:rsidP="00F801A0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AD042D">
        <w:rPr>
          <w:rFonts w:ascii="Times New Roman" w:hAnsi="Times New Roman" w:cs="Times New Roman"/>
          <w:sz w:val="24"/>
          <w:szCs w:val="24"/>
        </w:rPr>
        <w:t>Uz ovaj program važe Opšti uslovi putovanja agencije „Tomash tours“ Kraljevo</w:t>
      </w:r>
      <w:r w:rsidR="002C1439" w:rsidRPr="002C1439">
        <w:rPr>
          <w:rFonts w:ascii="Arial" w:hAnsi="Arial" w:cs="Arial"/>
          <w:sz w:val="19"/>
          <w:szCs w:val="19"/>
        </w:rPr>
        <w:t xml:space="preserve"> </w:t>
      </w:r>
    </w:p>
    <w:p w14:paraId="5E8CDB1D" w14:textId="77777777" w:rsidR="00500FB3" w:rsidRPr="00AD042D" w:rsidRDefault="00211DA7" w:rsidP="00F8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Licenca A, OTP 2</w:t>
      </w:r>
      <w:r w:rsidR="003E62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2/2021, od 14.12.2022</w:t>
      </w:r>
      <w:r w:rsidR="002C1439" w:rsidRPr="002C1439">
        <w:rPr>
          <w:rFonts w:ascii="Times New Roman" w:hAnsi="Times New Roman" w:cs="Times New Roman"/>
          <w:sz w:val="24"/>
          <w:szCs w:val="24"/>
        </w:rPr>
        <w:t>. godine</w:t>
      </w:r>
    </w:p>
    <w:sectPr w:rsidR="00500FB3" w:rsidRPr="00AD042D" w:rsidSect="006246AA">
      <w:type w:val="continuous"/>
      <w:pgSz w:w="12240" w:h="15840"/>
      <w:pgMar w:top="200" w:right="333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C07"/>
    <w:multiLevelType w:val="hybridMultilevel"/>
    <w:tmpl w:val="E7D8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43CA"/>
    <w:multiLevelType w:val="hybridMultilevel"/>
    <w:tmpl w:val="C50A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1D03"/>
    <w:multiLevelType w:val="hybridMultilevel"/>
    <w:tmpl w:val="C8EA3192"/>
    <w:lvl w:ilvl="0" w:tplc="04090001">
      <w:start w:val="1"/>
      <w:numFmt w:val="bullet"/>
      <w:lvlText w:val=""/>
      <w:lvlJc w:val="left"/>
      <w:pPr>
        <w:ind w:left="462" w:hanging="363"/>
      </w:pPr>
      <w:rPr>
        <w:rFonts w:ascii="Symbol" w:hAnsi="Symbol" w:hint="default"/>
        <w:w w:val="100"/>
      </w:rPr>
    </w:lvl>
    <w:lvl w:ilvl="1" w:tplc="808CF908">
      <w:numFmt w:val="bullet"/>
      <w:lvlText w:val="-"/>
      <w:lvlJc w:val="left"/>
      <w:pPr>
        <w:ind w:left="146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B8CCC34">
      <w:numFmt w:val="bullet"/>
      <w:lvlText w:val="•"/>
      <w:lvlJc w:val="left"/>
      <w:pPr>
        <w:ind w:left="1460" w:hanging="118"/>
      </w:pPr>
      <w:rPr>
        <w:rFonts w:hint="default"/>
      </w:rPr>
    </w:lvl>
    <w:lvl w:ilvl="3" w:tplc="A53A370A">
      <w:numFmt w:val="bullet"/>
      <w:lvlText w:val="•"/>
      <w:lvlJc w:val="left"/>
      <w:pPr>
        <w:ind w:left="2752" w:hanging="118"/>
      </w:pPr>
      <w:rPr>
        <w:rFonts w:hint="default"/>
      </w:rPr>
    </w:lvl>
    <w:lvl w:ilvl="4" w:tplc="0C988262">
      <w:numFmt w:val="bullet"/>
      <w:lvlText w:val="•"/>
      <w:lvlJc w:val="left"/>
      <w:pPr>
        <w:ind w:left="4045" w:hanging="118"/>
      </w:pPr>
      <w:rPr>
        <w:rFonts w:hint="default"/>
      </w:rPr>
    </w:lvl>
    <w:lvl w:ilvl="5" w:tplc="5DEEED30">
      <w:numFmt w:val="bullet"/>
      <w:lvlText w:val="•"/>
      <w:lvlJc w:val="left"/>
      <w:pPr>
        <w:ind w:left="5337" w:hanging="118"/>
      </w:pPr>
      <w:rPr>
        <w:rFonts w:hint="default"/>
      </w:rPr>
    </w:lvl>
    <w:lvl w:ilvl="6" w:tplc="002E5658">
      <w:numFmt w:val="bullet"/>
      <w:lvlText w:val="•"/>
      <w:lvlJc w:val="left"/>
      <w:pPr>
        <w:ind w:left="6630" w:hanging="118"/>
      </w:pPr>
      <w:rPr>
        <w:rFonts w:hint="default"/>
      </w:rPr>
    </w:lvl>
    <w:lvl w:ilvl="7" w:tplc="E44A7422">
      <w:numFmt w:val="bullet"/>
      <w:lvlText w:val="•"/>
      <w:lvlJc w:val="left"/>
      <w:pPr>
        <w:ind w:left="7922" w:hanging="118"/>
      </w:pPr>
      <w:rPr>
        <w:rFonts w:hint="default"/>
      </w:rPr>
    </w:lvl>
    <w:lvl w:ilvl="8" w:tplc="AB267F50">
      <w:numFmt w:val="bullet"/>
      <w:lvlText w:val="•"/>
      <w:lvlJc w:val="left"/>
      <w:pPr>
        <w:ind w:left="9215" w:hanging="118"/>
      </w:pPr>
      <w:rPr>
        <w:rFonts w:hint="default"/>
      </w:rPr>
    </w:lvl>
  </w:abstractNum>
  <w:abstractNum w:abstractNumId="3" w15:restartNumberingAfterBreak="0">
    <w:nsid w:val="4CFF1620"/>
    <w:multiLevelType w:val="hybridMultilevel"/>
    <w:tmpl w:val="E804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85FAB"/>
    <w:multiLevelType w:val="hybridMultilevel"/>
    <w:tmpl w:val="99EED8E0"/>
    <w:lvl w:ilvl="0" w:tplc="04090001">
      <w:start w:val="1"/>
      <w:numFmt w:val="bullet"/>
      <w:lvlText w:val=""/>
      <w:lvlJc w:val="left"/>
      <w:pPr>
        <w:ind w:left="462" w:hanging="363"/>
      </w:pPr>
      <w:rPr>
        <w:rFonts w:ascii="Symbol" w:hAnsi="Symbol" w:hint="default"/>
        <w:w w:val="100"/>
      </w:rPr>
    </w:lvl>
    <w:lvl w:ilvl="1" w:tplc="1BC0E128">
      <w:numFmt w:val="bullet"/>
      <w:lvlText w:val="-"/>
      <w:lvlJc w:val="left"/>
      <w:pPr>
        <w:ind w:left="2003" w:hanging="130"/>
      </w:pPr>
      <w:rPr>
        <w:rFonts w:hint="default"/>
        <w:w w:val="100"/>
      </w:rPr>
    </w:lvl>
    <w:lvl w:ilvl="2" w:tplc="3F0E47A2">
      <w:numFmt w:val="bullet"/>
      <w:lvlText w:val="•"/>
      <w:lvlJc w:val="left"/>
      <w:pPr>
        <w:ind w:left="2000" w:hanging="130"/>
      </w:pPr>
      <w:rPr>
        <w:rFonts w:hint="default"/>
      </w:rPr>
    </w:lvl>
    <w:lvl w:ilvl="3" w:tplc="82CC5CE2">
      <w:numFmt w:val="bullet"/>
      <w:lvlText w:val="•"/>
      <w:lvlJc w:val="left"/>
      <w:pPr>
        <w:ind w:left="3227" w:hanging="130"/>
      </w:pPr>
      <w:rPr>
        <w:rFonts w:hint="default"/>
      </w:rPr>
    </w:lvl>
    <w:lvl w:ilvl="4" w:tplc="B9D80FBA">
      <w:numFmt w:val="bullet"/>
      <w:lvlText w:val="•"/>
      <w:lvlJc w:val="left"/>
      <w:pPr>
        <w:ind w:left="4455" w:hanging="130"/>
      </w:pPr>
      <w:rPr>
        <w:rFonts w:hint="default"/>
      </w:rPr>
    </w:lvl>
    <w:lvl w:ilvl="5" w:tplc="C372771C">
      <w:numFmt w:val="bullet"/>
      <w:lvlText w:val="•"/>
      <w:lvlJc w:val="left"/>
      <w:pPr>
        <w:ind w:left="5682" w:hanging="130"/>
      </w:pPr>
      <w:rPr>
        <w:rFonts w:hint="default"/>
      </w:rPr>
    </w:lvl>
    <w:lvl w:ilvl="6" w:tplc="EA02CD44">
      <w:numFmt w:val="bullet"/>
      <w:lvlText w:val="•"/>
      <w:lvlJc w:val="left"/>
      <w:pPr>
        <w:ind w:left="6910" w:hanging="130"/>
      </w:pPr>
      <w:rPr>
        <w:rFonts w:hint="default"/>
      </w:rPr>
    </w:lvl>
    <w:lvl w:ilvl="7" w:tplc="4ECAF312">
      <w:numFmt w:val="bullet"/>
      <w:lvlText w:val="•"/>
      <w:lvlJc w:val="left"/>
      <w:pPr>
        <w:ind w:left="8137" w:hanging="130"/>
      </w:pPr>
      <w:rPr>
        <w:rFonts w:hint="default"/>
      </w:rPr>
    </w:lvl>
    <w:lvl w:ilvl="8" w:tplc="ABBE4C1C">
      <w:numFmt w:val="bullet"/>
      <w:lvlText w:val="•"/>
      <w:lvlJc w:val="left"/>
      <w:pPr>
        <w:ind w:left="9365" w:hanging="130"/>
      </w:pPr>
      <w:rPr>
        <w:rFonts w:hint="default"/>
      </w:rPr>
    </w:lvl>
  </w:abstractNum>
  <w:num w:numId="1" w16cid:durableId="624317185">
    <w:abstractNumId w:val="4"/>
  </w:num>
  <w:num w:numId="2" w16cid:durableId="350571859">
    <w:abstractNumId w:val="2"/>
  </w:num>
  <w:num w:numId="3" w16cid:durableId="1849176763">
    <w:abstractNumId w:val="3"/>
  </w:num>
  <w:num w:numId="4" w16cid:durableId="44526870">
    <w:abstractNumId w:val="0"/>
  </w:num>
  <w:num w:numId="5" w16cid:durableId="23949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B3"/>
    <w:rsid w:val="000016C1"/>
    <w:rsid w:val="000106E7"/>
    <w:rsid w:val="00066D83"/>
    <w:rsid w:val="00092830"/>
    <w:rsid w:val="001D1773"/>
    <w:rsid w:val="001F71AA"/>
    <w:rsid w:val="00211DA7"/>
    <w:rsid w:val="002C1439"/>
    <w:rsid w:val="003E62A6"/>
    <w:rsid w:val="003F2295"/>
    <w:rsid w:val="00500FB3"/>
    <w:rsid w:val="00576FA4"/>
    <w:rsid w:val="006151A3"/>
    <w:rsid w:val="006246AA"/>
    <w:rsid w:val="007134A2"/>
    <w:rsid w:val="00754A4F"/>
    <w:rsid w:val="00776D00"/>
    <w:rsid w:val="007A671D"/>
    <w:rsid w:val="007C2E5D"/>
    <w:rsid w:val="008A2548"/>
    <w:rsid w:val="00AD042D"/>
    <w:rsid w:val="00C62974"/>
    <w:rsid w:val="00CF7027"/>
    <w:rsid w:val="00D74A82"/>
    <w:rsid w:val="00E56656"/>
    <w:rsid w:val="00F152E3"/>
    <w:rsid w:val="00F3226C"/>
    <w:rsid w:val="00F801A0"/>
    <w:rsid w:val="00F82C98"/>
    <w:rsid w:val="00FA69CD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74136ED"/>
  <w15:docId w15:val="{CDA0C266-B741-4A0B-9495-D186484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282" w:hanging="3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2" w:hanging="363"/>
    </w:pPr>
  </w:style>
  <w:style w:type="paragraph" w:customStyle="1" w:styleId="TableParagraph">
    <w:name w:val="Table Paragraph"/>
    <w:basedOn w:val="Normal"/>
    <w:uiPriority w:val="1"/>
    <w:qFormat/>
    <w:pPr>
      <w:ind w:left="13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ADRIA II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 II</dc:title>
  <dc:creator>user</dc:creator>
  <cp:lastModifiedBy>Korisnik</cp:lastModifiedBy>
  <cp:revision>14</cp:revision>
  <cp:lastPrinted>2024-01-30T13:59:00Z</cp:lastPrinted>
  <dcterms:created xsi:type="dcterms:W3CDTF">2021-03-25T12:49:00Z</dcterms:created>
  <dcterms:modified xsi:type="dcterms:W3CDTF">2024-01-30T13:59:00Z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2019-12-25T00:00:00Z</vt:filetime>
  </property>
</Properties>
</file>